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DFC" w:rsidRPr="00807B59" w:rsidRDefault="006D4A41" w:rsidP="00807B59">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t>РОЗДІЛ 3. РЕАЛІЗАЦІЯ ТА ТЕСТУВАННЯ РОЗРОБЛЕНОГО WEB-ДОДАТКУ</w:t>
      </w:r>
    </w:p>
    <w:p w:rsidR="006D4A41" w:rsidRDefault="006D4A41"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3.1 Опис модулів та компонентів розробленого </w:t>
      </w:r>
      <w:proofErr w:type="spellStart"/>
      <w:r w:rsidRPr="00FD2C8D">
        <w:rPr>
          <w:rFonts w:ascii="Times New Roman" w:hAnsi="Times New Roman" w:cs="Times New Roman"/>
          <w:sz w:val="28"/>
          <w:szCs w:val="28"/>
        </w:rPr>
        <w:t>Web</w:t>
      </w:r>
      <w:proofErr w:type="spellEnd"/>
      <w:r w:rsidRPr="00FD2C8D">
        <w:rPr>
          <w:rFonts w:ascii="Times New Roman" w:hAnsi="Times New Roman" w:cs="Times New Roman"/>
          <w:sz w:val="28"/>
          <w:szCs w:val="28"/>
        </w:rPr>
        <w:t>-сервісу</w:t>
      </w:r>
    </w:p>
    <w:p w:rsidR="00807B59" w:rsidRPr="00FD2C8D" w:rsidRDefault="00807B59"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0E41E9" w:rsidRDefault="00D74228" w:rsidP="000E41E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D74228" w:rsidRPr="00FD2C8D" w:rsidRDefault="00FD2C8D" w:rsidP="000E41E9">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sidR="000E41E9" w:rsidRPr="000E41E9">
        <w:rPr>
          <w:rFonts w:ascii="Times New Roman" w:hAnsi="Times New Roman" w:cs="Times New Roman"/>
          <w:noProof/>
          <w:sz w:val="28"/>
          <w:szCs w:val="28"/>
          <w:lang w:val="ru-RU" w:eastAsia="ru-RU"/>
        </w:rPr>
        <w:drawing>
          <wp:inline distT="0" distB="0" distL="0" distR="0" wp14:anchorId="56DB2DC6" wp14:editId="6116E14D">
            <wp:extent cx="3943900" cy="373432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43900" cy="3734321"/>
                    </a:xfrm>
                    <a:prstGeom prst="rect">
                      <a:avLst/>
                    </a:prstGeom>
                  </pic:spPr>
                </pic:pic>
              </a:graphicData>
            </a:graphic>
          </wp:inline>
        </w:drawing>
      </w:r>
    </w:p>
    <w:p w:rsidR="0044181C" w:rsidRDefault="0044181C">
      <w:pPr>
        <w:rPr>
          <w:rFonts w:ascii="Times New Roman" w:hAnsi="Times New Roman" w:cs="Times New Roman"/>
          <w:sz w:val="28"/>
          <w:szCs w:val="28"/>
        </w:rPr>
      </w:pPr>
      <w:r>
        <w:rPr>
          <w:rFonts w:ascii="Times New Roman" w:hAnsi="Times New Roman" w:cs="Times New Roman"/>
          <w:sz w:val="28"/>
          <w:szCs w:val="28"/>
        </w:rPr>
        <w:br w:type="page"/>
      </w:r>
    </w:p>
    <w:p w:rsidR="00BB105A" w:rsidRPr="00FD2C8D" w:rsidRDefault="006B44BA"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w:t>
      </w:r>
      <w:r w:rsidR="00A73648">
        <w:rPr>
          <w:rFonts w:ascii="Times New Roman" w:hAnsi="Times New Roman" w:cs="Times New Roman"/>
          <w:sz w:val="28"/>
          <w:szCs w:val="28"/>
        </w:rPr>
        <w:t>ервіс має такий функціонал</w:t>
      </w:r>
      <w:r w:rsidR="00BB105A" w:rsidRPr="00FD2C8D">
        <w:rPr>
          <w:rFonts w:ascii="Times New Roman" w:hAnsi="Times New Roman" w:cs="Times New Roman"/>
          <w:sz w:val="28"/>
          <w:szCs w:val="28"/>
        </w:rPr>
        <w:t>:</w:t>
      </w:r>
    </w:p>
    <w:p w:rsidR="0044181C" w:rsidRDefault="003B0299" w:rsidP="0044181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00CD1451"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3B0299" w:rsidRDefault="00B13AAB" w:rsidP="0044181C">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28E9D" wp14:editId="7060E31E">
            <wp:extent cx="5940425" cy="27260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726055"/>
                    </a:xfrm>
                    <a:prstGeom prst="rect">
                      <a:avLst/>
                    </a:prstGeom>
                  </pic:spPr>
                </pic:pic>
              </a:graphicData>
            </a:graphic>
          </wp:inline>
        </w:drawing>
      </w:r>
    </w:p>
    <w:p w:rsidR="003B0299" w:rsidRDefault="003B0299" w:rsidP="003B0299">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003719D0" w:rsidRPr="003719D0">
        <w:rPr>
          <w:rFonts w:ascii="Times New Roman" w:hAnsi="Times New Roman" w:cs="Times New Roman"/>
          <w:sz w:val="28"/>
          <w:szCs w:val="28"/>
        </w:rPr>
        <w:t xml:space="preserve">Точне обчислення відстаней між двома точками на поверхні Землі за допомогою формули </w:t>
      </w:r>
      <w:proofErr w:type="spellStart"/>
      <w:r w:rsidR="003719D0" w:rsidRPr="003719D0">
        <w:rPr>
          <w:rFonts w:ascii="Times New Roman" w:hAnsi="Times New Roman" w:cs="Times New Roman"/>
          <w:sz w:val="28"/>
          <w:szCs w:val="28"/>
        </w:rPr>
        <w:t>Гаверсінуса</w:t>
      </w:r>
      <w:proofErr w:type="spellEnd"/>
      <w:r w:rsidR="003719D0" w:rsidRPr="003719D0">
        <w:rPr>
          <w:rFonts w:ascii="Times New Roman" w:hAnsi="Times New Roman" w:cs="Times New Roman"/>
          <w:sz w:val="28"/>
          <w:szCs w:val="28"/>
        </w:rPr>
        <w:t>, виміряних у метрах.</w:t>
      </w:r>
    </w:p>
    <w:p w:rsidR="00F376C8" w:rsidRPr="00FD2C8D" w:rsidRDefault="00F376C8" w:rsidP="00BC6C8C">
      <w:pPr>
        <w:spacing w:after="0" w:line="360" w:lineRule="auto"/>
        <w:jc w:val="both"/>
        <w:rPr>
          <w:rFonts w:ascii="Times New Roman" w:hAnsi="Times New Roman" w:cs="Times New Roman"/>
          <w:sz w:val="28"/>
          <w:szCs w:val="28"/>
        </w:rPr>
      </w:pPr>
      <w:r>
        <w:rPr>
          <w:noProof/>
          <w:lang w:val="ru-RU" w:eastAsia="ru-RU"/>
        </w:rPr>
        <w:drawing>
          <wp:inline distT="0" distB="0" distL="0" distR="0" wp14:anchorId="57649998" wp14:editId="2ADDCAD1">
            <wp:extent cx="5940425" cy="272224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722245"/>
                    </a:xfrm>
                    <a:prstGeom prst="rect">
                      <a:avLst/>
                    </a:prstGeom>
                  </pic:spPr>
                </pic:pic>
              </a:graphicData>
            </a:graphic>
          </wp:inline>
        </w:drawing>
      </w:r>
    </w:p>
    <w:p w:rsidR="00F376C8" w:rsidRDefault="00F376C8" w:rsidP="00F376C8">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3.3 – </w:t>
      </w:r>
      <w:r w:rsidR="00FC701D">
        <w:rPr>
          <w:rFonts w:ascii="Times New Roman" w:hAnsi="Times New Roman" w:cs="Times New Roman"/>
          <w:sz w:val="28"/>
          <w:szCs w:val="28"/>
        </w:rPr>
        <w:t>Обчислення відстані між точками</w:t>
      </w:r>
      <w:r>
        <w:rPr>
          <w:rFonts w:ascii="Times New Roman" w:hAnsi="Times New Roman" w:cs="Times New Roman"/>
          <w:sz w:val="28"/>
          <w:szCs w:val="28"/>
        </w:rPr>
        <w:t>.</w:t>
      </w:r>
    </w:p>
    <w:p w:rsidR="00F376C8" w:rsidRDefault="00F376C8" w:rsidP="00F376C8">
      <w:pPr>
        <w:spacing w:after="0" w:line="360" w:lineRule="auto"/>
        <w:ind w:firstLine="851"/>
        <w:jc w:val="center"/>
        <w:rPr>
          <w:rFonts w:ascii="Times New Roman" w:hAnsi="Times New Roman" w:cs="Times New Roman"/>
          <w:sz w:val="28"/>
          <w:szCs w:val="28"/>
        </w:rPr>
      </w:pPr>
    </w:p>
    <w:p w:rsidR="007C7B4D" w:rsidRDefault="007C7B4D">
      <w:pPr>
        <w:rPr>
          <w:rFonts w:ascii="Times New Roman" w:hAnsi="Times New Roman" w:cs="Times New Roman"/>
          <w:sz w:val="28"/>
          <w:szCs w:val="28"/>
        </w:rPr>
      </w:pPr>
      <w:r>
        <w:rPr>
          <w:rFonts w:ascii="Times New Roman" w:hAnsi="Times New Roman" w:cs="Times New Roman"/>
          <w:sz w:val="28"/>
          <w:szCs w:val="28"/>
        </w:rPr>
        <w:br w:type="page"/>
      </w:r>
    </w:p>
    <w:p w:rsidR="007C7B4D" w:rsidRDefault="00BB105A" w:rsidP="007C7B4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BB105A" w:rsidRDefault="007C7B4D" w:rsidP="007C7B4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40F6A6B0" wp14:editId="5E1D896A">
            <wp:extent cx="5940425" cy="271653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16530"/>
                    </a:xfrm>
                    <a:prstGeom prst="rect">
                      <a:avLst/>
                    </a:prstGeom>
                  </pic:spPr>
                </pic:pic>
              </a:graphicData>
            </a:graphic>
          </wp:inline>
        </w:drawing>
      </w:r>
    </w:p>
    <w:p w:rsidR="002D27A7" w:rsidRDefault="002D27A7" w:rsidP="002D27A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00546FC6" w:rsidRPr="00FD2C8D">
        <w:rPr>
          <w:rFonts w:ascii="Times New Roman" w:hAnsi="Times New Roman" w:cs="Times New Roman"/>
          <w:sz w:val="28"/>
          <w:szCs w:val="28"/>
        </w:rPr>
        <w:t>Визначення висоти заданої точки</w:t>
      </w:r>
      <w:r w:rsidR="00546FC6">
        <w:rPr>
          <w:rFonts w:ascii="Times New Roman" w:hAnsi="Times New Roman" w:cs="Times New Roman"/>
          <w:sz w:val="28"/>
          <w:szCs w:val="28"/>
        </w:rPr>
        <w:t xml:space="preserve"> над рівнем моря</w:t>
      </w:r>
      <w:r>
        <w:rPr>
          <w:rFonts w:ascii="Times New Roman" w:hAnsi="Times New Roman" w:cs="Times New Roman"/>
          <w:sz w:val="28"/>
          <w:szCs w:val="28"/>
        </w:rPr>
        <w:t>.</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8610AD" w:rsidRPr="00FD2C8D" w:rsidRDefault="008610AD" w:rsidP="008610AD">
      <w:pPr>
        <w:spacing w:after="0" w:line="360" w:lineRule="auto"/>
        <w:jc w:val="both"/>
        <w:rPr>
          <w:rFonts w:ascii="Times New Roman" w:hAnsi="Times New Roman" w:cs="Times New Roman"/>
          <w:sz w:val="28"/>
          <w:szCs w:val="28"/>
        </w:rPr>
      </w:pPr>
      <w:r>
        <w:rPr>
          <w:noProof/>
          <w:lang w:val="ru-RU" w:eastAsia="ru-RU"/>
        </w:rPr>
        <w:drawing>
          <wp:inline distT="0" distB="0" distL="0" distR="0" wp14:anchorId="0E4C3240" wp14:editId="187529ED">
            <wp:extent cx="5940425" cy="2726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B471F3" w:rsidRDefault="00B471F3" w:rsidP="00B471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005F026D"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D5718A" w:rsidRDefault="00D5718A" w:rsidP="00807B59">
      <w:pPr>
        <w:spacing w:after="0" w:line="360" w:lineRule="auto"/>
        <w:ind w:firstLine="851"/>
        <w:jc w:val="both"/>
        <w:rPr>
          <w:rFonts w:ascii="Times New Roman" w:hAnsi="Times New Roman" w:cs="Times New Roman"/>
          <w:sz w:val="28"/>
          <w:szCs w:val="28"/>
        </w:rPr>
      </w:pPr>
    </w:p>
    <w:p w:rsidR="00FC4B8B" w:rsidRDefault="00FC4B8B">
      <w:pPr>
        <w:rPr>
          <w:rFonts w:ascii="Times New Roman" w:hAnsi="Times New Roman" w:cs="Times New Roman"/>
          <w:sz w:val="28"/>
          <w:szCs w:val="28"/>
        </w:rPr>
      </w:pPr>
      <w:r>
        <w:rPr>
          <w:rFonts w:ascii="Times New Roman" w:hAnsi="Times New Roman" w:cs="Times New Roman"/>
          <w:sz w:val="28"/>
          <w:szCs w:val="28"/>
        </w:rPr>
        <w:br w:type="page"/>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EB3EC2" w:rsidRDefault="004B1120" w:rsidP="00EC2963">
      <w:pPr>
        <w:spacing w:after="0" w:line="360" w:lineRule="auto"/>
        <w:jc w:val="both"/>
        <w:rPr>
          <w:rFonts w:ascii="Times New Roman" w:hAnsi="Times New Roman" w:cs="Times New Roman"/>
          <w:sz w:val="28"/>
          <w:szCs w:val="28"/>
        </w:rPr>
      </w:pPr>
      <w:r>
        <w:rPr>
          <w:noProof/>
          <w:lang w:val="ru-RU" w:eastAsia="ru-RU"/>
        </w:rPr>
        <w:drawing>
          <wp:inline distT="0" distB="0" distL="0" distR="0" wp14:anchorId="6A2CD012" wp14:editId="54372BD0">
            <wp:extent cx="5940425" cy="2726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FC4B8B" w:rsidRDefault="00FC4B8B" w:rsidP="00FC4B8B">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004B1120"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"Конвертор координат" є важливою складовою систем </w:t>
      </w:r>
      <w:proofErr w:type="spellStart"/>
      <w:r w:rsidRPr="00593280">
        <w:rPr>
          <w:rFonts w:ascii="Times New Roman" w:hAnsi="Times New Roman" w:cs="Times New Roman"/>
          <w:sz w:val="28"/>
          <w:szCs w:val="28"/>
        </w:rPr>
        <w:t>геопросторового</w:t>
      </w:r>
      <w:proofErr w:type="spellEnd"/>
      <w:r w:rsidRPr="00593280">
        <w:rPr>
          <w:rFonts w:ascii="Times New Roman" w:hAnsi="Times New Roman" w:cs="Times New Roman"/>
          <w:sz w:val="28"/>
          <w:szCs w:val="28"/>
        </w:rPr>
        <w:t xml:space="preserve">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Підтримка різних систем координат: Модуль може опрацьовувати координати у різних системах, таких як </w:t>
      </w:r>
      <w:proofErr w:type="spellStart"/>
      <w:r w:rsidRPr="00593280">
        <w:rPr>
          <w:rFonts w:ascii="Times New Roman" w:hAnsi="Times New Roman" w:cs="Times New Roman"/>
          <w:sz w:val="28"/>
          <w:szCs w:val="28"/>
        </w:rPr>
        <w:t>Universal</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Transverse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Mercator</w:t>
      </w:r>
      <w:proofErr w:type="spellEnd"/>
      <w:r w:rsidRPr="00593280">
        <w:rPr>
          <w:rFonts w:ascii="Times New Roman" w:hAnsi="Times New Roman" w:cs="Times New Roman"/>
          <w:sz w:val="28"/>
          <w:szCs w:val="28"/>
        </w:rPr>
        <w:t xml:space="preserve"> (UTM), </w:t>
      </w:r>
      <w:proofErr w:type="spellStart"/>
      <w:r w:rsidRPr="00593280">
        <w:rPr>
          <w:rFonts w:ascii="Times New Roman" w:hAnsi="Times New Roman" w:cs="Times New Roman"/>
          <w:sz w:val="28"/>
          <w:szCs w:val="28"/>
        </w:rPr>
        <w:t>Military</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Grid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Reference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(MGRS) та </w:t>
      </w:r>
      <w:proofErr w:type="spellStart"/>
      <w:r w:rsidRPr="00593280">
        <w:rPr>
          <w:rFonts w:ascii="Times New Roman" w:hAnsi="Times New Roman" w:cs="Times New Roman"/>
          <w:sz w:val="28"/>
          <w:szCs w:val="28"/>
        </w:rPr>
        <w:t>World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Geodetic</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1984 (WGS84). Це означає, що він здатен працювати з широтою та довготою (у форматі WGS84), а також з граничними координатами відносно сітки UTM або MGRS.</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w:t>
      </w:r>
      <w:proofErr w:type="spellStart"/>
      <w:r w:rsidRPr="00593280">
        <w:rPr>
          <w:rFonts w:ascii="Times New Roman" w:hAnsi="Times New Roman" w:cs="Times New Roman"/>
          <w:sz w:val="28"/>
          <w:szCs w:val="28"/>
        </w:rPr>
        <w:t>датум</w:t>
      </w:r>
      <w:proofErr w:type="spellEnd"/>
      <w:r w:rsidRPr="00593280">
        <w:rPr>
          <w:rFonts w:ascii="Times New Roman" w:hAnsi="Times New Roman" w:cs="Times New Roman"/>
          <w:sz w:val="28"/>
          <w:szCs w:val="28"/>
        </w:rPr>
        <w:t xml:space="preserve"> тощо.</w:t>
      </w:r>
    </w:p>
    <w:p w:rsidR="00593280" w:rsidRPr="00593280" w:rsidRDefault="00593280" w:rsidP="00593280">
      <w:pPr>
        <w:spacing w:after="0" w:line="360" w:lineRule="auto"/>
        <w:ind w:firstLine="851"/>
        <w:jc w:val="both"/>
        <w:rPr>
          <w:rFonts w:ascii="Times New Roman" w:hAnsi="Times New Roman" w:cs="Times New Roman"/>
          <w:sz w:val="28"/>
          <w:szCs w:val="28"/>
        </w:rPr>
      </w:pP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яка дозволяє обчислити відстань між двома точками на сфері за допомогою їхніх географічних координат.</w:t>
      </w:r>
    </w:p>
    <w:p w:rsidR="000343FA" w:rsidRDefault="000343FA" w:rsidP="000343FA">
      <w:pPr>
        <w:spacing w:after="0" w:line="360" w:lineRule="auto"/>
        <w:jc w:val="both"/>
        <w:rPr>
          <w:rFonts w:ascii="Times New Roman" w:hAnsi="Times New Roman" w:cs="Times New Roman"/>
          <w:sz w:val="28"/>
          <w:szCs w:val="28"/>
        </w:rPr>
      </w:pPr>
      <w:r>
        <w:rPr>
          <w:noProof/>
          <w:lang w:val="ru-RU" w:eastAsia="ru-RU"/>
        </w:rPr>
        <w:drawing>
          <wp:inline distT="0" distB="0" distL="0" distR="0">
            <wp:extent cx="5516880" cy="830580"/>
            <wp:effectExtent l="0" t="0" r="7620" b="7620"/>
            <wp:docPr id="2" name="Рисунок 2"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9E14F3" w:rsidRDefault="009E14F3" w:rsidP="009E14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w:t>
      </w:r>
      <w:r w:rsidR="00711045">
        <w:rPr>
          <w:rFonts w:ascii="Times New Roman" w:hAnsi="Times New Roman" w:cs="Times New Roman"/>
          <w:sz w:val="28"/>
          <w:szCs w:val="28"/>
        </w:rPr>
        <w:t xml:space="preserve">Формула </w:t>
      </w:r>
      <w:proofErr w:type="spellStart"/>
      <w:r w:rsidR="00711045" w:rsidRPr="00711045">
        <w:rPr>
          <w:rFonts w:ascii="Times New Roman" w:hAnsi="Times New Roman" w:cs="Times New Roman"/>
          <w:sz w:val="28"/>
          <w:szCs w:val="28"/>
        </w:rPr>
        <w:t>Гаверсінуса</w:t>
      </w:r>
      <w:proofErr w:type="spellEnd"/>
      <w:r w:rsidR="00047A5C">
        <w:rPr>
          <w:rFonts w:ascii="Times New Roman" w:hAnsi="Times New Roman" w:cs="Times New Roman"/>
          <w:sz w:val="28"/>
          <w:szCs w:val="28"/>
        </w:rPr>
        <w:t xml:space="preserve"> для визначення відстані між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Формула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F073A4" w:rsidRDefault="00F073A4" w:rsidP="00F073A4">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F073A4" w:rsidRDefault="00F073A4" w:rsidP="00F073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w:t>
      </w:r>
      <w:r w:rsidR="004D7229">
        <w:rPr>
          <w:rFonts w:ascii="Times New Roman" w:hAnsi="Times New Roman" w:cs="Times New Roman"/>
          <w:sz w:val="28"/>
          <w:szCs w:val="28"/>
        </w:rPr>
        <w:t xml:space="preserve">Приклад використання методу </w:t>
      </w:r>
      <w:proofErr w:type="spellStart"/>
      <w:r w:rsidR="004D7229" w:rsidRPr="00711045">
        <w:rPr>
          <w:rFonts w:ascii="Times New Roman" w:hAnsi="Times New Roman" w:cs="Times New Roman"/>
          <w:sz w:val="28"/>
          <w:szCs w:val="28"/>
        </w:rPr>
        <w:t>Гаверсінуса</w:t>
      </w:r>
      <w:proofErr w:type="spellEnd"/>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3. Врахування широти та довготи: Модуль бере в обробку географічні координати обох точок (широту і довготу) і використовує їх у формулі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для обчислення відстані між ними. Це дозволяє враховувати кривизну земної поверхні та виконувати точні розрахунки.</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4. </w:t>
      </w:r>
      <w:proofErr w:type="spellStart"/>
      <w:r w:rsidRPr="00593280">
        <w:rPr>
          <w:rFonts w:ascii="Times New Roman" w:hAnsi="Times New Roman" w:cs="Times New Roman"/>
          <w:sz w:val="28"/>
          <w:szCs w:val="28"/>
        </w:rPr>
        <w:t>Високоточність</w:t>
      </w:r>
      <w:proofErr w:type="spellEnd"/>
      <w:r w:rsidRPr="00593280">
        <w:rPr>
          <w:rFonts w:ascii="Times New Roman" w:hAnsi="Times New Roman" w:cs="Times New Roman"/>
          <w:sz w:val="28"/>
          <w:szCs w:val="28"/>
        </w:rPr>
        <w:t xml:space="preserve"> обчислень: Завдяки використанню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та врахуванню радіуса Землі, широти та довготи, модуль забезпечує високоточні обчислення відстаней між двома точками на земній поверхні.</w:t>
      </w:r>
    </w:p>
    <w:p w:rsidR="00A62303"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495ECA" w:rsidRDefault="00495ECA">
      <w:pPr>
        <w:rPr>
          <w:rFonts w:ascii="Times New Roman" w:hAnsi="Times New Roman" w:cs="Times New Roman"/>
          <w:sz w:val="28"/>
          <w:szCs w:val="28"/>
        </w:rPr>
      </w:pPr>
      <w:r>
        <w:rPr>
          <w:rFonts w:ascii="Times New Roman" w:hAnsi="Times New Roman" w:cs="Times New Roman"/>
          <w:sz w:val="28"/>
          <w:szCs w:val="28"/>
        </w:rPr>
        <w:br w:type="page"/>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 xml:space="preserve">Цей модуль зазвичай використовує дані з геодезичних </w:t>
      </w:r>
      <w:proofErr w:type="spellStart"/>
      <w:r w:rsidRPr="005A127A">
        <w:rPr>
          <w:rFonts w:ascii="Times New Roman" w:hAnsi="Times New Roman" w:cs="Times New Roman"/>
          <w:sz w:val="28"/>
          <w:szCs w:val="28"/>
        </w:rPr>
        <w:t>датумів</w:t>
      </w:r>
      <w:proofErr w:type="spellEnd"/>
      <w:r w:rsidRPr="005A127A">
        <w:rPr>
          <w:rFonts w:ascii="Times New Roman" w:hAnsi="Times New Roman" w:cs="Times New Roman"/>
          <w:sz w:val="28"/>
          <w:szCs w:val="28"/>
        </w:rPr>
        <w:t xml:space="preserve"> та висотних систем для обчислення висоти точки над еліпсоїдом, геоїдом або іншими </w:t>
      </w:r>
      <w:proofErr w:type="spellStart"/>
      <w:r w:rsidRPr="005A127A">
        <w:rPr>
          <w:rFonts w:ascii="Times New Roman" w:hAnsi="Times New Roman" w:cs="Times New Roman"/>
          <w:sz w:val="28"/>
          <w:szCs w:val="28"/>
        </w:rPr>
        <w:t>референцними</w:t>
      </w:r>
      <w:proofErr w:type="spellEnd"/>
      <w:r w:rsidRPr="005A127A">
        <w:rPr>
          <w:rFonts w:ascii="Times New Roman" w:hAnsi="Times New Roman" w:cs="Times New Roman"/>
          <w:sz w:val="28"/>
          <w:szCs w:val="28"/>
        </w:rPr>
        <w:t xml:space="preserve">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 xml:space="preserve">Крім того, модуль може бути інтегрований з іншими </w:t>
      </w:r>
      <w:proofErr w:type="spellStart"/>
      <w:r w:rsidRPr="005A127A">
        <w:rPr>
          <w:rFonts w:ascii="Times New Roman" w:hAnsi="Times New Roman" w:cs="Times New Roman"/>
          <w:sz w:val="28"/>
          <w:szCs w:val="28"/>
        </w:rPr>
        <w:t>геопросторовими</w:t>
      </w:r>
      <w:proofErr w:type="spellEnd"/>
      <w:r w:rsidRPr="005A127A">
        <w:rPr>
          <w:rFonts w:ascii="Times New Roman" w:hAnsi="Times New Roman" w:cs="Times New Roman"/>
          <w:sz w:val="28"/>
          <w:szCs w:val="28"/>
        </w:rPr>
        <w:t xml:space="preserve">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F14CEF" w:rsidRDefault="00A07616" w:rsidP="00F14CEF">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00F14CEF"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sidR="005A472D">
        <w:rPr>
          <w:rFonts w:ascii="Times New Roman" w:hAnsi="Times New Roman" w:cs="Times New Roman"/>
          <w:sz w:val="28"/>
          <w:szCs w:val="28"/>
        </w:rPr>
        <w:t>івніч) до 360° (знову на північ</w:t>
      </w:r>
      <w:r w:rsidR="00F14CEF"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526CA4" w:rsidRPr="00A07616" w:rsidRDefault="00526CA4" w:rsidP="00807EF1">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extent cx="2712720" cy="2407920"/>
            <wp:effectExtent l="0" t="0" r="0" b="0"/>
            <wp:docPr id="9" name="Рисунок 9"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526CA4" w:rsidRDefault="00526CA4" w:rsidP="00526C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3E4010" w:rsidRDefault="003E4010">
      <w:pPr>
        <w:rPr>
          <w:rFonts w:ascii="Times New Roman" w:hAnsi="Times New Roman" w:cs="Times New Roman"/>
          <w:sz w:val="28"/>
          <w:szCs w:val="28"/>
        </w:rPr>
      </w:pPr>
    </w:p>
    <w:p w:rsidR="004F3E3A" w:rsidRDefault="004F3E3A" w:rsidP="00A07616">
      <w:pPr>
        <w:spacing w:after="0" w:line="360" w:lineRule="auto"/>
        <w:ind w:firstLine="851"/>
        <w:jc w:val="both"/>
        <w:rPr>
          <w:rFonts w:ascii="Times New Roman" w:hAnsi="Times New Roman" w:cs="Times New Roman"/>
          <w:sz w:val="28"/>
          <w:szCs w:val="28"/>
        </w:rPr>
      </w:pP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A07616" w:rsidRDefault="00A07616" w:rsidP="00D62EC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BB105A" w:rsidRPr="00FD2C8D"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sidR="005745A7">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w:t>
      </w:r>
      <w:proofErr w:type="spellStart"/>
      <w:r w:rsidRPr="00FD2C8D">
        <w:rPr>
          <w:rFonts w:ascii="Times New Roman" w:hAnsi="Times New Roman" w:cs="Times New Roman"/>
          <w:sz w:val="28"/>
          <w:szCs w:val="28"/>
        </w:rPr>
        <w:t>TypeScript</w:t>
      </w:r>
      <w:proofErr w:type="spellEnd"/>
      <w:r w:rsidRPr="00FD2C8D">
        <w:rPr>
          <w:rFonts w:ascii="Times New Roman" w:hAnsi="Times New Roman" w:cs="Times New Roman"/>
          <w:sz w:val="28"/>
          <w:szCs w:val="28"/>
        </w:rPr>
        <w:t xml:space="preserve">: Забезпечує безперервний </w:t>
      </w:r>
      <w:proofErr w:type="spellStart"/>
      <w:r w:rsidRPr="00FD2C8D">
        <w:rPr>
          <w:rFonts w:ascii="Times New Roman" w:hAnsi="Times New Roman" w:cs="Times New Roman"/>
          <w:sz w:val="28"/>
          <w:szCs w:val="28"/>
        </w:rPr>
        <w:t>JavaScript</w:t>
      </w:r>
      <w:proofErr w:type="spellEnd"/>
      <w:r w:rsidRPr="00FD2C8D">
        <w:rPr>
          <w:rFonts w:ascii="Times New Roman" w:hAnsi="Times New Roman" w:cs="Times New Roman"/>
          <w:sz w:val="28"/>
          <w:szCs w:val="28"/>
        </w:rPr>
        <w:t xml:space="preserve"> код з розширеними функціями, перевіркою синтаксису та підтримкою </w:t>
      </w:r>
      <w:proofErr w:type="spellStart"/>
      <w:r w:rsidRPr="00FD2C8D">
        <w:rPr>
          <w:rFonts w:ascii="Times New Roman" w:hAnsi="Times New Roman" w:cs="Times New Roman"/>
          <w:sz w:val="28"/>
          <w:szCs w:val="28"/>
        </w:rPr>
        <w:t>відладки</w:t>
      </w:r>
      <w:proofErr w:type="spellEnd"/>
      <w:r w:rsidRPr="00FD2C8D">
        <w:rPr>
          <w:rFonts w:ascii="Times New Roman" w:hAnsi="Times New Roman" w:cs="Times New Roman"/>
          <w:sz w:val="28"/>
          <w:szCs w:val="28"/>
        </w:rPr>
        <w:t>.</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Надає детальні дані картографування для збагачення веб-сервісу екстенсивною топографічною інформацією.</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w:t>
      </w:r>
      <w:proofErr w:type="spellStart"/>
      <w:r w:rsidRPr="00FD2C8D">
        <w:rPr>
          <w:rFonts w:ascii="Times New Roman" w:hAnsi="Times New Roman" w:cs="Times New Roman"/>
          <w:sz w:val="28"/>
          <w:szCs w:val="28"/>
        </w:rPr>
        <w:t>Leaflet</w:t>
      </w:r>
      <w:proofErr w:type="spellEnd"/>
      <w:r w:rsidRPr="00FD2C8D">
        <w:rPr>
          <w:rFonts w:ascii="Times New Roman" w:hAnsi="Times New Roman" w:cs="Times New Roman"/>
          <w:sz w:val="28"/>
          <w:szCs w:val="28"/>
        </w:rPr>
        <w:t>: Відображає інтерактивні та динамічні карти з помітною легкістю для поліпшеного користувацького досвіду.</w:t>
      </w:r>
    </w:p>
    <w:p w:rsidR="00BB105A" w:rsidRDefault="00355C6D" w:rsidP="00355C6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BB105A" w:rsidRPr="00FD2C8D">
        <w:rPr>
          <w:rFonts w:ascii="Times New Roman" w:hAnsi="Times New Roman" w:cs="Times New Roman"/>
          <w:sz w:val="28"/>
          <w:szCs w:val="28"/>
        </w:rPr>
        <w:t xml:space="preserve">Бібліотека </w:t>
      </w:r>
      <w:proofErr w:type="spellStart"/>
      <w:r w:rsidR="00BB105A" w:rsidRPr="00FD2C8D">
        <w:rPr>
          <w:rFonts w:ascii="Times New Roman" w:hAnsi="Times New Roman" w:cs="Times New Roman"/>
          <w:sz w:val="28"/>
          <w:szCs w:val="28"/>
        </w:rPr>
        <w:t>Formik</w:t>
      </w:r>
      <w:proofErr w:type="spellEnd"/>
      <w:r w:rsidR="00BB105A" w:rsidRPr="00FD2C8D">
        <w:rPr>
          <w:rFonts w:ascii="Times New Roman" w:hAnsi="Times New Roman" w:cs="Times New Roman"/>
          <w:sz w:val="28"/>
          <w:szCs w:val="28"/>
        </w:rPr>
        <w:t xml:space="preserve">: Керує та </w:t>
      </w:r>
      <w:r w:rsidR="00804788">
        <w:rPr>
          <w:rFonts w:ascii="Times New Roman" w:hAnsi="Times New Roman" w:cs="Times New Roman"/>
          <w:sz w:val="28"/>
          <w:szCs w:val="28"/>
        </w:rPr>
        <w:t>перевір</w:t>
      </w:r>
      <w:r w:rsidR="000C7C47">
        <w:rPr>
          <w:rFonts w:ascii="Times New Roman" w:hAnsi="Times New Roman" w:cs="Times New Roman"/>
          <w:sz w:val="28"/>
          <w:szCs w:val="28"/>
        </w:rPr>
        <w:t>яє</w:t>
      </w:r>
      <w:r w:rsidR="00BB105A"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A83517" w:rsidRPr="00FD2C8D" w:rsidRDefault="00A83517" w:rsidP="0069468C">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extent cx="5940425" cy="2427270"/>
            <wp:effectExtent l="0" t="0" r="3175" b="0"/>
            <wp:docPr id="10" name="Рисунок 10"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A83517" w:rsidRDefault="00A83517" w:rsidP="00A8351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proofErr w:type="spellStart"/>
      <w:r>
        <w:rPr>
          <w:rFonts w:ascii="Times New Roman" w:hAnsi="Times New Roman" w:cs="Times New Roman"/>
          <w:sz w:val="28"/>
          <w:szCs w:val="28"/>
          <w:lang w:val="en-US"/>
        </w:rPr>
        <w:t>Formik</w:t>
      </w:r>
      <w:proofErr w:type="spellEnd"/>
      <w:r>
        <w:rPr>
          <w:rFonts w:ascii="Times New Roman" w:hAnsi="Times New Roman" w:cs="Times New Roman"/>
          <w:sz w:val="28"/>
          <w:szCs w:val="28"/>
        </w:rPr>
        <w:t>.</w:t>
      </w:r>
    </w:p>
    <w:p w:rsidR="00BB105A" w:rsidRPr="00FD2C8D"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sidR="00FB2DB8">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без виникненн</w:t>
      </w:r>
      <w:r w:rsidR="002234DD">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BB105A" w:rsidRDefault="00BB105A" w:rsidP="00807B59">
      <w:pPr>
        <w:spacing w:after="0" w:line="360" w:lineRule="auto"/>
        <w:ind w:firstLine="851"/>
        <w:jc w:val="both"/>
        <w:rPr>
          <w:rFonts w:ascii="Times New Roman" w:hAnsi="Times New Roman" w:cs="Times New Roman"/>
          <w:sz w:val="28"/>
          <w:szCs w:val="28"/>
        </w:rPr>
      </w:pPr>
    </w:p>
    <w:p w:rsidR="00786492" w:rsidRDefault="00786492"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786492" w:rsidRPr="00786492" w:rsidRDefault="00786492"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sidR="00704524">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704524" w:rsidRDefault="00704524" w:rsidP="00786492">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704524" w:rsidRPr="00786492"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704524" w:rsidRPr="00704524" w:rsidRDefault="00704524" w:rsidP="00704524">
      <w:pPr>
        <w:spacing w:after="0" w:line="360" w:lineRule="auto"/>
        <w:ind w:firstLine="851"/>
        <w:jc w:val="both"/>
        <w:rPr>
          <w:rFonts w:ascii="Times New Roman" w:hAnsi="Times New Roman" w:cs="Times New Roman"/>
          <w:sz w:val="28"/>
          <w:szCs w:val="28"/>
        </w:rPr>
      </w:pP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Scripting</w:t>
      </w:r>
      <w:proofErr w:type="spellEnd"/>
      <w:r w:rsidRPr="00704524">
        <w:rPr>
          <w:rFonts w:ascii="Times New Roman" w:hAnsi="Times New Roman" w:cs="Times New Roman"/>
          <w:sz w:val="28"/>
          <w:szCs w:val="28"/>
        </w:rPr>
        <w:t>), CSRF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Request</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Forgery</w:t>
      </w:r>
      <w:proofErr w:type="spellEnd"/>
      <w:r w:rsidRPr="00704524">
        <w:rPr>
          <w:rFonts w:ascii="Times New Roman" w:hAnsi="Times New Roman" w:cs="Times New Roman"/>
          <w:sz w:val="28"/>
          <w:szCs w:val="28"/>
        </w:rPr>
        <w:t xml:space="preserve">), SQL </w:t>
      </w:r>
      <w:proofErr w:type="spellStart"/>
      <w:r w:rsidRPr="00704524">
        <w:rPr>
          <w:rFonts w:ascii="Times New Roman" w:hAnsi="Times New Roman" w:cs="Times New Roman"/>
          <w:sz w:val="28"/>
          <w:szCs w:val="28"/>
        </w:rPr>
        <w:t>injection</w:t>
      </w:r>
      <w:proofErr w:type="spellEnd"/>
      <w:r w:rsidRPr="00704524">
        <w:rPr>
          <w:rFonts w:ascii="Times New Roman" w:hAnsi="Times New Roman" w:cs="Times New Roman"/>
          <w:sz w:val="28"/>
          <w:szCs w:val="28"/>
        </w:rPr>
        <w:t xml:space="preserve"> тощо.</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w:t>
      </w:r>
      <w:proofErr w:type="spellStart"/>
      <w:r w:rsidRPr="00704524">
        <w:rPr>
          <w:rFonts w:ascii="Times New Roman" w:hAnsi="Times New Roman" w:cs="Times New Roman"/>
          <w:sz w:val="28"/>
          <w:szCs w:val="28"/>
        </w:rPr>
        <w:t>Top</w:t>
      </w:r>
      <w:proofErr w:type="spellEnd"/>
      <w:r w:rsidRPr="00704524">
        <w:rPr>
          <w:rFonts w:ascii="Times New Roman" w:hAnsi="Times New Roman" w:cs="Times New Roman"/>
          <w:sz w:val="28"/>
          <w:szCs w:val="28"/>
        </w:rPr>
        <w:t xml:space="preserve"> 10, GDPR тощо.</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sidR="00704524">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704524"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039452"/>
            <wp:effectExtent l="0" t="0" r="3175" b="8890"/>
            <wp:docPr id="12" name="Рисунок 1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12</w:t>
      </w:r>
      <w:r>
        <w:rPr>
          <w:rFonts w:ascii="Times New Roman" w:hAnsi="Times New Roman" w:cs="Times New Roman"/>
          <w:sz w:val="28"/>
          <w:szCs w:val="28"/>
        </w:rPr>
        <w:t xml:space="preserve"> – Тестування навантаження.</w:t>
      </w:r>
    </w:p>
    <w:p w:rsidR="00DE6333" w:rsidRPr="00DE6333" w:rsidRDefault="00DE6333" w:rsidP="00DE6333">
      <w:pPr>
        <w:spacing w:after="0" w:line="360" w:lineRule="auto"/>
        <w:ind w:firstLine="851"/>
        <w:jc w:val="both"/>
        <w:rPr>
          <w:rFonts w:ascii="Times New Roman" w:hAnsi="Times New Roman" w:cs="Times New Roman"/>
          <w:sz w:val="28"/>
          <w:szCs w:val="28"/>
        </w:rPr>
      </w:pP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 це потужна бібліотека для тестування </w:t>
      </w:r>
      <w:proofErr w:type="spellStart"/>
      <w:r w:rsidRPr="00DE6333">
        <w:rPr>
          <w:rFonts w:ascii="Times New Roman" w:hAnsi="Times New Roman" w:cs="Times New Roman"/>
          <w:sz w:val="28"/>
          <w:szCs w:val="28"/>
        </w:rPr>
        <w:t>JavaScript</w:t>
      </w:r>
      <w:proofErr w:type="spellEnd"/>
      <w:r w:rsidRPr="00DE6333">
        <w:rPr>
          <w:rFonts w:ascii="Times New Roman" w:hAnsi="Times New Roman" w:cs="Times New Roman"/>
          <w:sz w:val="28"/>
          <w:szCs w:val="28"/>
        </w:rPr>
        <w:t xml:space="preserve">-коду, яка забезпечує зручність та ефективність у створенні, запуску та аналізі тестів. Вона спеціалізується на </w:t>
      </w:r>
      <w:proofErr w:type="spellStart"/>
      <w:r w:rsidRPr="00DE6333">
        <w:rPr>
          <w:rFonts w:ascii="Times New Roman" w:hAnsi="Times New Roman" w:cs="Times New Roman"/>
          <w:sz w:val="28"/>
          <w:szCs w:val="28"/>
        </w:rPr>
        <w:t>юніт</w:t>
      </w:r>
      <w:proofErr w:type="spellEnd"/>
      <w:r w:rsidRPr="00DE6333">
        <w:rPr>
          <w:rFonts w:ascii="Times New Roman" w:hAnsi="Times New Roman" w:cs="Times New Roman"/>
          <w:sz w:val="28"/>
          <w:szCs w:val="28"/>
        </w:rPr>
        <w:t>-тестуванні, тобто тестуванні окремих компонентів програмного забезпечення.</w:t>
      </w: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Next.js, як реактивний </w:t>
      </w:r>
      <w:proofErr w:type="spellStart"/>
      <w:r w:rsidRPr="00DE6333">
        <w:rPr>
          <w:rFonts w:ascii="Times New Roman" w:hAnsi="Times New Roman" w:cs="Times New Roman"/>
          <w:sz w:val="28"/>
          <w:szCs w:val="28"/>
        </w:rPr>
        <w:t>фреймворк</w:t>
      </w:r>
      <w:proofErr w:type="spellEnd"/>
      <w:r w:rsidRPr="00DE6333">
        <w:rPr>
          <w:rFonts w:ascii="Times New Roman" w:hAnsi="Times New Roman" w:cs="Times New Roman"/>
          <w:sz w:val="28"/>
          <w:szCs w:val="28"/>
        </w:rPr>
        <w:t xml:space="preserve"> для розробки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xml:space="preserve">, не включає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в стандартний комплект поставки, але є дуже сумісним із цією бібліотекою. Next.js дозволяє розробникам безперешкодно використовувати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для тестування компонентів та функцій, що забезпечує високу якість коду та його надійність.</w:t>
      </w:r>
    </w:p>
    <w:p w:rsidR="00DE6333" w:rsidRPr="00DE6333" w:rsidRDefault="00DE6333" w:rsidP="00DE6333">
      <w:pPr>
        <w:spacing w:after="0" w:line="360" w:lineRule="auto"/>
        <w:ind w:firstLine="851"/>
        <w:jc w:val="both"/>
        <w:rPr>
          <w:rFonts w:ascii="Times New Roman" w:hAnsi="Times New Roman" w:cs="Times New Roman"/>
          <w:sz w:val="28"/>
          <w:szCs w:val="28"/>
        </w:rPr>
      </w:pP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Одним з ключових аспектів використання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у Next.js є можливість здійснювати автоматичне виявлення та запуск тестів без необхідності встановлення та конфігурування додаткових </w:t>
      </w:r>
      <w:proofErr w:type="spellStart"/>
      <w:r w:rsidRPr="00DE6333">
        <w:rPr>
          <w:rFonts w:ascii="Times New Roman" w:hAnsi="Times New Roman" w:cs="Times New Roman"/>
          <w:sz w:val="28"/>
          <w:szCs w:val="28"/>
        </w:rPr>
        <w:t>плагінів</w:t>
      </w:r>
      <w:proofErr w:type="spellEnd"/>
      <w:r w:rsidRPr="00DE6333">
        <w:rPr>
          <w:rFonts w:ascii="Times New Roman" w:hAnsi="Times New Roman" w:cs="Times New Roman"/>
          <w:sz w:val="28"/>
          <w:szCs w:val="28"/>
        </w:rPr>
        <w:t xml:space="preserve"> чи конфігураційних файлів. Це забезпечує зручність у використанні бібліотеки та прискорює процес розробки шляхом автоматизації тестування.</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Завдяки вбудованій підтримці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розробники можуть легко інтегрувати тестування в свій </w:t>
      </w:r>
      <w:proofErr w:type="spellStart"/>
      <w:r w:rsidRPr="00DE6333">
        <w:rPr>
          <w:rFonts w:ascii="Times New Roman" w:hAnsi="Times New Roman" w:cs="Times New Roman"/>
          <w:sz w:val="28"/>
          <w:szCs w:val="28"/>
        </w:rPr>
        <w:t>розробний</w:t>
      </w:r>
      <w:proofErr w:type="spellEnd"/>
      <w:r w:rsidRPr="00DE6333">
        <w:rPr>
          <w:rFonts w:ascii="Times New Roman" w:hAnsi="Times New Roman" w:cs="Times New Roman"/>
          <w:sz w:val="28"/>
          <w:szCs w:val="28"/>
        </w:rPr>
        <w:t xml:space="preserve">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DE6333" w:rsidRDefault="00DE6333" w:rsidP="00DE6333">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620024"/>
            <wp:effectExtent l="0" t="0" r="3175" b="0"/>
            <wp:docPr id="14" name="Рисунок 14"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AE6F61" w:rsidRPr="00AE6F61" w:rsidRDefault="00AE6F61" w:rsidP="00AE6F61">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Отже,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і Next.js є сумісними технологіями, які разом забезпечують зручне та ефективне тестування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сприяючи підвищенню якості та надійності програмного забезпечення.</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786492" w:rsidRDefault="00786492" w:rsidP="00786492">
      <w:pPr>
        <w:spacing w:after="0" w:line="360" w:lineRule="auto"/>
        <w:ind w:firstLine="851"/>
        <w:jc w:val="both"/>
        <w:rPr>
          <w:rFonts w:ascii="Times New Roman" w:hAnsi="Times New Roman" w:cs="Times New Roman"/>
          <w:sz w:val="28"/>
          <w:szCs w:val="28"/>
        </w:rPr>
      </w:pPr>
      <w:bookmarkStart w:id="0" w:name="_GoBack"/>
      <w:bookmarkEnd w:id="0"/>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w:t>
      </w:r>
      <w:proofErr w:type="spellStart"/>
      <w:r w:rsidRPr="00786492">
        <w:rPr>
          <w:rFonts w:ascii="Times New Roman" w:hAnsi="Times New Roman" w:cs="Times New Roman"/>
          <w:sz w:val="28"/>
          <w:szCs w:val="28"/>
        </w:rPr>
        <w:t>Geo-Helper</w:t>
      </w:r>
      <w:proofErr w:type="spellEnd"/>
      <w:r w:rsidRPr="00786492">
        <w:rPr>
          <w:rFonts w:ascii="Times New Roman" w:hAnsi="Times New Roman" w:cs="Times New Roman"/>
          <w:sz w:val="28"/>
          <w:szCs w:val="28"/>
        </w:rPr>
        <w:t>" працює на різних платформах та пристроях із різними операційними системами та веб-браузерами без значних проблем.</w:t>
      </w:r>
    </w:p>
    <w:p w:rsidR="00FB4E43" w:rsidRDefault="00FB4E43" w:rsidP="00786492">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extent cx="3812540" cy="2859405"/>
            <wp:effectExtent l="0" t="0" r="0" b="0"/>
            <wp:docPr id="13" name="Рисунок 13"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FB4E43" w:rsidRDefault="00FB4E43" w:rsidP="00FB4E4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FB4E43">
        <w:rPr>
          <w:rFonts w:ascii="Times New Roman" w:hAnsi="Times New Roman" w:cs="Times New Roman"/>
          <w:sz w:val="28"/>
          <w:szCs w:val="28"/>
          <w:lang w:val="ru-RU"/>
        </w:rPr>
        <w:t>3</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FB4E43" w:rsidRDefault="00FB4E43" w:rsidP="00786492">
      <w:pPr>
        <w:spacing w:after="0" w:line="360" w:lineRule="auto"/>
        <w:ind w:firstLine="851"/>
        <w:jc w:val="both"/>
        <w:rPr>
          <w:rFonts w:ascii="Times New Roman" w:hAnsi="Times New Roman" w:cs="Times New Roman"/>
          <w:sz w:val="28"/>
          <w:szCs w:val="28"/>
        </w:rPr>
      </w:pPr>
    </w:p>
    <w:p w:rsidR="00BF14F3" w:rsidRDefault="00BF14F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proofErr w:type="spellStart"/>
      <w:r w:rsidRPr="00BF14F3">
        <w:rPr>
          <w:rFonts w:ascii="Times New Roman" w:hAnsi="Times New Roman" w:cs="Times New Roman"/>
          <w:sz w:val="28"/>
          <w:szCs w:val="28"/>
        </w:rPr>
        <w:t>Дейплоймент</w:t>
      </w:r>
      <w:proofErr w:type="spellEnd"/>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BF14F3">
        <w:rPr>
          <w:rFonts w:ascii="Times New Roman" w:hAnsi="Times New Roman" w:cs="Times New Roman"/>
          <w:sz w:val="28"/>
          <w:szCs w:val="28"/>
        </w:rPr>
        <w:t>додатку</w:t>
      </w:r>
    </w:p>
    <w:p w:rsidR="00F23F4C" w:rsidRPr="00F23F4C" w:rsidRDefault="00F23F4C" w:rsidP="00F23F4C">
      <w:pPr>
        <w:spacing w:after="0" w:line="360" w:lineRule="auto"/>
        <w:ind w:firstLine="851"/>
        <w:jc w:val="both"/>
        <w:rPr>
          <w:rFonts w:ascii="Times New Roman" w:hAnsi="Times New Roman" w:cs="Times New Roman"/>
          <w:sz w:val="28"/>
          <w:szCs w:val="28"/>
        </w:rPr>
      </w:pPr>
      <w:proofErr w:type="spellStart"/>
      <w:r w:rsidRPr="00F23F4C">
        <w:rPr>
          <w:rFonts w:ascii="Times New Roman" w:hAnsi="Times New Roman" w:cs="Times New Roman"/>
          <w:sz w:val="28"/>
          <w:szCs w:val="28"/>
        </w:rPr>
        <w:t>Деплоймент</w:t>
      </w:r>
      <w:proofErr w:type="spellEnd"/>
      <w:r w:rsidRPr="00F23F4C">
        <w:rPr>
          <w:rFonts w:ascii="Times New Roman" w:hAnsi="Times New Roman" w:cs="Times New Roman"/>
          <w:sz w:val="28"/>
          <w:szCs w:val="28"/>
        </w:rPr>
        <w:t xml:space="preserve"> -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w:t>
      </w:r>
      <w:proofErr w:type="spellStart"/>
      <w:r w:rsidRPr="00F23F4C">
        <w:rPr>
          <w:rFonts w:ascii="Times New Roman" w:hAnsi="Times New Roman" w:cs="Times New Roman"/>
          <w:sz w:val="28"/>
          <w:szCs w:val="28"/>
        </w:rPr>
        <w:t>протестовано</w:t>
      </w:r>
      <w:proofErr w:type="spellEnd"/>
      <w:r w:rsidRPr="00F23F4C">
        <w:rPr>
          <w:rFonts w:ascii="Times New Roman" w:hAnsi="Times New Roman" w:cs="Times New Roman"/>
          <w:sz w:val="28"/>
          <w:szCs w:val="28"/>
        </w:rPr>
        <w:t>, і готово до використання.</w:t>
      </w:r>
    </w:p>
    <w:p w:rsidR="00F23F4C" w:rsidRDefault="00F23F4C">
      <w:pPr>
        <w:rPr>
          <w:rFonts w:ascii="Times New Roman" w:hAnsi="Times New Roman" w:cs="Times New Roman"/>
          <w:sz w:val="28"/>
          <w:szCs w:val="28"/>
        </w:rPr>
      </w:pPr>
      <w:r>
        <w:rPr>
          <w:rFonts w:ascii="Times New Roman" w:hAnsi="Times New Roman" w:cs="Times New Roman"/>
          <w:sz w:val="28"/>
          <w:szCs w:val="28"/>
        </w:rPr>
        <w:br w:type="page"/>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може включати наступні етапи: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w:t>
      </w:r>
      <w:proofErr w:type="spellStart"/>
      <w:r w:rsidRPr="00F23F4C">
        <w:rPr>
          <w:rFonts w:ascii="Times New Roman" w:hAnsi="Times New Roman" w:cs="Times New Roman"/>
          <w:sz w:val="28"/>
          <w:szCs w:val="28"/>
        </w:rPr>
        <w:t>хостинговий</w:t>
      </w:r>
      <w:proofErr w:type="spellEnd"/>
      <w:r w:rsidRPr="00F23F4C">
        <w:rPr>
          <w:rFonts w:ascii="Times New Roman" w:hAnsi="Times New Roman" w:cs="Times New Roman"/>
          <w:sz w:val="28"/>
          <w:szCs w:val="28"/>
        </w:rPr>
        <w:t xml:space="preserve"> сервіс.</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Після розгортання програмного забезпечення важливо перевірити, чи </w:t>
      </w:r>
      <w:proofErr w:type="spellStart"/>
      <w:r w:rsidRPr="00F23F4C">
        <w:rPr>
          <w:rFonts w:ascii="Times New Roman" w:hAnsi="Times New Roman" w:cs="Times New Roman"/>
          <w:sz w:val="28"/>
          <w:szCs w:val="28"/>
        </w:rPr>
        <w:t>коректно</w:t>
      </w:r>
      <w:proofErr w:type="spellEnd"/>
      <w:r w:rsidRPr="00F23F4C">
        <w:rPr>
          <w:rFonts w:ascii="Times New Roman" w:hAnsi="Times New Roman" w:cs="Times New Roman"/>
          <w:sz w:val="28"/>
          <w:szCs w:val="28"/>
        </w:rPr>
        <w:t xml:space="preserve"> працює система у новому середовищі. Це може включати тестування функціональності, продуктивності та безпеки.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необхідно постійно </w:t>
      </w:r>
      <w:proofErr w:type="spellStart"/>
      <w:r w:rsidRPr="00F23F4C">
        <w:rPr>
          <w:rFonts w:ascii="Times New Roman" w:hAnsi="Times New Roman" w:cs="Times New Roman"/>
          <w:sz w:val="28"/>
          <w:szCs w:val="28"/>
        </w:rPr>
        <w:t>моніторити</w:t>
      </w:r>
      <w:proofErr w:type="spellEnd"/>
      <w:r w:rsidRPr="00F23F4C">
        <w:rPr>
          <w:rFonts w:ascii="Times New Roman" w:hAnsi="Times New Roman" w:cs="Times New Roman"/>
          <w:sz w:val="28"/>
          <w:szCs w:val="28"/>
        </w:rPr>
        <w:t xml:space="preserve">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241FD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proofErr w:type="spellStart"/>
      <w:r w:rsidRPr="00F23F4C">
        <w:rPr>
          <w:rFonts w:ascii="Times New Roman" w:hAnsi="Times New Roman" w:cs="Times New Roman"/>
          <w:sz w:val="28"/>
          <w:szCs w:val="28"/>
        </w:rPr>
        <w:t>деплоймент</w:t>
      </w:r>
      <w:proofErr w:type="spellEnd"/>
      <w:r w:rsidRPr="00F23F4C">
        <w:rPr>
          <w:rFonts w:ascii="Times New Roman" w:hAnsi="Times New Roman" w:cs="Times New Roman"/>
          <w:sz w:val="28"/>
          <w:szCs w:val="28"/>
        </w:rPr>
        <w:t xml:space="preserve"> 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241FDC" w:rsidRDefault="00241FDC">
      <w:pPr>
        <w:rPr>
          <w:rFonts w:ascii="Times New Roman" w:hAnsi="Times New Roman" w:cs="Times New Roman"/>
          <w:sz w:val="28"/>
          <w:szCs w:val="28"/>
        </w:rPr>
      </w:pPr>
      <w:r>
        <w:rPr>
          <w:rFonts w:ascii="Times New Roman" w:hAnsi="Times New Roman" w:cs="Times New Roman"/>
          <w:sz w:val="28"/>
          <w:szCs w:val="28"/>
        </w:rPr>
        <w:br w:type="page"/>
      </w:r>
    </w:p>
    <w:p w:rsidR="005E6C5B" w:rsidRPr="005E6C5B" w:rsidRDefault="005E6C5B" w:rsidP="005E6C5B">
      <w:pPr>
        <w:spacing w:after="0" w:line="360" w:lineRule="auto"/>
        <w:ind w:firstLine="851"/>
        <w:jc w:val="both"/>
        <w:rPr>
          <w:rFonts w:ascii="Times New Roman" w:hAnsi="Times New Roman" w:cs="Times New Roman"/>
          <w:sz w:val="28"/>
          <w:szCs w:val="28"/>
        </w:rPr>
      </w:pPr>
      <w:proofErr w:type="spellStart"/>
      <w:r w:rsidRPr="005E6C5B">
        <w:rPr>
          <w:rFonts w:ascii="Times New Roman" w:hAnsi="Times New Roman" w:cs="Times New Roman"/>
          <w:sz w:val="28"/>
          <w:szCs w:val="28"/>
        </w:rPr>
        <w:lastRenderedPageBreak/>
        <w:t>Деплоймент</w:t>
      </w:r>
      <w:proofErr w:type="spellEnd"/>
      <w:r w:rsidRPr="005E6C5B">
        <w:rPr>
          <w:rFonts w:ascii="Times New Roman" w:hAnsi="Times New Roman" w:cs="Times New Roman"/>
          <w:sz w:val="28"/>
          <w:szCs w:val="28"/>
        </w:rPr>
        <w:t xml:space="preserve"> 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proofErr w:type="spellStart"/>
      <w:r w:rsidRPr="005E6C5B">
        <w:rPr>
          <w:rFonts w:ascii="Times New Roman" w:hAnsi="Times New Roman" w:cs="Times New Roman"/>
          <w:sz w:val="28"/>
          <w:szCs w:val="28"/>
        </w:rPr>
        <w:t>деплою</w:t>
      </w:r>
      <w:proofErr w:type="spellEnd"/>
      <w:r w:rsidRPr="005E6C5B">
        <w:rPr>
          <w:rFonts w:ascii="Times New Roman" w:hAnsi="Times New Roman" w:cs="Times New Roman"/>
          <w:sz w:val="28"/>
          <w:szCs w:val="28"/>
        </w:rPr>
        <w:t xml:space="preserve"> веб-сервісу "</w:t>
      </w:r>
      <w:proofErr w:type="spellStart"/>
      <w:r w:rsidRPr="005E6C5B">
        <w:rPr>
          <w:rFonts w:ascii="Times New Roman" w:hAnsi="Times New Roman" w:cs="Times New Roman"/>
          <w:sz w:val="28"/>
          <w:szCs w:val="28"/>
        </w:rPr>
        <w:t>Geo-Helper</w:t>
      </w:r>
      <w:proofErr w:type="spellEnd"/>
      <w:r w:rsidRPr="005E6C5B">
        <w:rPr>
          <w:rFonts w:ascii="Times New Roman" w:hAnsi="Times New Roman" w:cs="Times New Roman"/>
          <w:sz w:val="28"/>
          <w:szCs w:val="28"/>
        </w:rPr>
        <w:t>" використовувався сервіс vercel.com, який надає зручні інструменти для швидкого та ефективного розгортання веб-додатків.</w:t>
      </w:r>
    </w:p>
    <w:p w:rsidR="005E6C5B" w:rsidRPr="005E6C5B"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proofErr w:type="spellStart"/>
      <w:r w:rsidRPr="005E6C5B">
        <w:rPr>
          <w:rFonts w:ascii="Times New Roman" w:hAnsi="Times New Roman" w:cs="Times New Roman"/>
          <w:sz w:val="28"/>
          <w:szCs w:val="28"/>
        </w:rPr>
        <w:t>деплою</w:t>
      </w:r>
      <w:proofErr w:type="spellEnd"/>
      <w:r w:rsidRPr="005E6C5B">
        <w:rPr>
          <w:rFonts w:ascii="Times New Roman" w:hAnsi="Times New Roman" w:cs="Times New Roman"/>
          <w:sz w:val="28"/>
          <w:szCs w:val="28"/>
        </w:rPr>
        <w:t>, дозволяючи розробникам зосередитися на основних аспектах розробки.</w:t>
      </w:r>
    </w:p>
    <w:p w:rsidR="00C90D99" w:rsidRDefault="00C90D99" w:rsidP="00C90D99">
      <w:pPr>
        <w:spacing w:after="0" w:line="360" w:lineRule="auto"/>
        <w:ind w:firstLine="851"/>
        <w:jc w:val="both"/>
        <w:rPr>
          <w:rFonts w:ascii="Times New Roman" w:hAnsi="Times New Roman" w:cs="Times New Roman"/>
          <w:sz w:val="28"/>
          <w:szCs w:val="28"/>
        </w:rPr>
      </w:pPr>
      <w:proofErr w:type="spellStart"/>
      <w:r w:rsidRPr="00C90D99">
        <w:rPr>
          <w:rFonts w:ascii="Times New Roman" w:hAnsi="Times New Roman" w:cs="Times New Roman"/>
          <w:sz w:val="28"/>
          <w:szCs w:val="28"/>
        </w:rPr>
        <w:t>Деплоймент</w:t>
      </w:r>
      <w:proofErr w:type="spellEnd"/>
      <w:r w:rsidRPr="00C90D99">
        <w:rPr>
          <w:rFonts w:ascii="Times New Roman" w:hAnsi="Times New Roman" w:cs="Times New Roman"/>
          <w:sz w:val="28"/>
          <w:szCs w:val="28"/>
        </w:rPr>
        <w:t xml:space="preserve"> на платформі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 це процес розгортання веб-додатків та статичних сайтів, який забезпечує їхню доступність у мережі Інтернет.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90D99" w:rsidRDefault="00C90D99" w:rsidP="00C90D99">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4214775"/>
            <wp:effectExtent l="0" t="0" r="3175" b="0"/>
            <wp:docPr id="15" name="Рисунок 1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281BA3" w:rsidRPr="00C90D99" w:rsidRDefault="00281BA3" w:rsidP="00281BA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A011AA">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proofErr w:type="spellStart"/>
      <w:r w:rsidRPr="00C90D99">
        <w:rPr>
          <w:rFonts w:ascii="Times New Roman" w:hAnsi="Times New Roman" w:cs="Times New Roman"/>
          <w:sz w:val="28"/>
          <w:szCs w:val="28"/>
        </w:rPr>
        <w:t>деплої</w:t>
      </w:r>
      <w:proofErr w:type="spellEnd"/>
      <w:r w:rsidRPr="00C90D99">
        <w:rPr>
          <w:rFonts w:ascii="Times New Roman" w:hAnsi="Times New Roman" w:cs="Times New Roman"/>
          <w:sz w:val="28"/>
          <w:szCs w:val="28"/>
        </w:rPr>
        <w:t xml:space="preserve"> на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або інтегровану команду в терміналі.</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xml:space="preserve"> з вихідним кодом (якщо ви використовуєте </w:t>
      </w:r>
      <w:proofErr w:type="spellStart"/>
      <w:r w:rsidRPr="00C90D99">
        <w:rPr>
          <w:rFonts w:ascii="Times New Roman" w:hAnsi="Times New Roman" w:cs="Times New Roman"/>
          <w:sz w:val="28"/>
          <w:szCs w:val="28"/>
        </w:rPr>
        <w:t>Git</w:t>
      </w:r>
      <w:proofErr w:type="spellEnd"/>
      <w:r w:rsidRPr="00C90D99">
        <w:rPr>
          <w:rFonts w:ascii="Times New Roman" w:hAnsi="Times New Roman" w:cs="Times New Roman"/>
          <w:sz w:val="28"/>
          <w:szCs w:val="28"/>
        </w:rPr>
        <w:t xml:space="preserve">), налаштування середовища виконання (наприклад, Node.js версії), а також налаштування змінних середовища, які можуть знадобитися для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інтегрується з </w:t>
      </w:r>
      <w:proofErr w:type="spellStart"/>
      <w:r w:rsidRPr="00C90D99">
        <w:rPr>
          <w:rFonts w:ascii="Times New Roman" w:hAnsi="Times New Roman" w:cs="Times New Roman"/>
          <w:sz w:val="28"/>
          <w:szCs w:val="28"/>
        </w:rPr>
        <w:t>репозиторієм</w:t>
      </w:r>
      <w:proofErr w:type="spellEnd"/>
      <w:r w:rsidRPr="00C90D99">
        <w:rPr>
          <w:rFonts w:ascii="Times New Roman" w:hAnsi="Times New Roman" w:cs="Times New Roman"/>
          <w:sz w:val="28"/>
          <w:szCs w:val="28"/>
        </w:rPr>
        <w:t xml:space="preserve"> та може автоматично відслідковувати зміни у вихідному коді. При зміні коду або після </w:t>
      </w:r>
      <w:proofErr w:type="spellStart"/>
      <w:r w:rsidRPr="00C90D99">
        <w:rPr>
          <w:rFonts w:ascii="Times New Roman" w:hAnsi="Times New Roman" w:cs="Times New Roman"/>
          <w:sz w:val="28"/>
          <w:szCs w:val="28"/>
        </w:rPr>
        <w:t>вручного</w:t>
      </w:r>
      <w:proofErr w:type="spellEnd"/>
      <w:r w:rsidRPr="00C90D99">
        <w:rPr>
          <w:rFonts w:ascii="Times New Roman" w:hAnsi="Times New Roman" w:cs="Times New Roman"/>
          <w:sz w:val="28"/>
          <w:szCs w:val="28"/>
        </w:rPr>
        <w:t xml:space="preserve"> запуску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стягує оновлений код з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компілює або збирає додаток, якщо потрібно, та розгортає його на серверах платформи.</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5E6C5B" w:rsidRPr="005E6C5B"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proofErr w:type="spellStart"/>
      <w:r w:rsidRPr="00C90D99">
        <w:rPr>
          <w:rFonts w:ascii="Times New Roman" w:hAnsi="Times New Roman" w:cs="Times New Roman"/>
          <w:sz w:val="28"/>
          <w:szCs w:val="28"/>
        </w:rPr>
        <w:t>деплоймент</w:t>
      </w:r>
      <w:proofErr w:type="spellEnd"/>
      <w:r w:rsidRPr="00C90D99">
        <w:rPr>
          <w:rFonts w:ascii="Times New Roman" w:hAnsi="Times New Roman" w:cs="Times New Roman"/>
          <w:sz w:val="28"/>
          <w:szCs w:val="28"/>
        </w:rPr>
        <w:t xml:space="preserve"> на платформі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w:t>
      </w:r>
      <w:r w:rsidRPr="00C90D99">
        <w:rPr>
          <w:rFonts w:ascii="Times New Roman" w:hAnsi="Times New Roman" w:cs="Times New Roman"/>
          <w:sz w:val="28"/>
          <w:szCs w:val="28"/>
        </w:rPr>
        <w:t xml:space="preserve"> </w:t>
      </w:r>
      <w:r w:rsidR="005E6C5B" w:rsidRPr="005E6C5B">
        <w:rPr>
          <w:rFonts w:ascii="Times New Roman" w:hAnsi="Times New Roman" w:cs="Times New Roman"/>
          <w:sz w:val="28"/>
          <w:szCs w:val="28"/>
        </w:rPr>
        <w:t xml:space="preserve">Процес </w:t>
      </w:r>
      <w:proofErr w:type="spellStart"/>
      <w:r w:rsidR="005E6C5B" w:rsidRPr="005E6C5B">
        <w:rPr>
          <w:rFonts w:ascii="Times New Roman" w:hAnsi="Times New Roman" w:cs="Times New Roman"/>
          <w:sz w:val="28"/>
          <w:szCs w:val="28"/>
        </w:rPr>
        <w:t>деплою</w:t>
      </w:r>
      <w:proofErr w:type="spellEnd"/>
      <w:r w:rsidR="005E6C5B" w:rsidRPr="005E6C5B">
        <w:rPr>
          <w:rFonts w:ascii="Times New Roman" w:hAnsi="Times New Roman" w:cs="Times New Roman"/>
          <w:sz w:val="28"/>
          <w:szCs w:val="28"/>
        </w:rPr>
        <w:t xml:space="preserve"> веб-сервісу "</w:t>
      </w:r>
      <w:proofErr w:type="spellStart"/>
      <w:r w:rsidR="005E6C5B" w:rsidRPr="005E6C5B">
        <w:rPr>
          <w:rFonts w:ascii="Times New Roman" w:hAnsi="Times New Roman" w:cs="Times New Roman"/>
          <w:sz w:val="28"/>
          <w:szCs w:val="28"/>
        </w:rPr>
        <w:t>Geo-Helper</w:t>
      </w:r>
      <w:proofErr w:type="spellEnd"/>
      <w:r w:rsidR="005E6C5B" w:rsidRPr="005E6C5B">
        <w:rPr>
          <w:rFonts w:ascii="Times New Roman" w:hAnsi="Times New Roman" w:cs="Times New Roman"/>
          <w:sz w:val="28"/>
          <w:szCs w:val="28"/>
        </w:rPr>
        <w:t xml:space="preserve">" на vercel.com був автоматизований та відбувався безперервно, що забезпечило швидке впровадження змін та оновлень в систему. Після успішного завершення </w:t>
      </w:r>
      <w:proofErr w:type="spellStart"/>
      <w:r w:rsidR="005E6C5B" w:rsidRPr="005E6C5B">
        <w:rPr>
          <w:rFonts w:ascii="Times New Roman" w:hAnsi="Times New Roman" w:cs="Times New Roman"/>
          <w:sz w:val="28"/>
          <w:szCs w:val="28"/>
        </w:rPr>
        <w:t>деплою</w:t>
      </w:r>
      <w:proofErr w:type="spellEnd"/>
      <w:r w:rsidR="005E6C5B" w:rsidRPr="005E6C5B">
        <w:rPr>
          <w:rFonts w:ascii="Times New Roman" w:hAnsi="Times New Roman" w:cs="Times New Roman"/>
          <w:sz w:val="28"/>
          <w:szCs w:val="28"/>
        </w:rPr>
        <w:t>, веб-сервіс став доступним для користувачів і готовий до використання.</w:t>
      </w:r>
    </w:p>
    <w:p w:rsidR="00A011AA" w:rsidRDefault="00A011AA" w:rsidP="005E6C5B">
      <w:pPr>
        <w:spacing w:after="0" w:line="360" w:lineRule="auto"/>
        <w:ind w:firstLine="851"/>
        <w:jc w:val="both"/>
        <w:rPr>
          <w:rFonts w:ascii="Times New Roman" w:hAnsi="Times New Roman" w:cs="Times New Roman"/>
          <w:sz w:val="28"/>
          <w:szCs w:val="28"/>
        </w:rPr>
      </w:pPr>
    </w:p>
    <w:p w:rsidR="00E83597"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proofErr w:type="spellStart"/>
      <w:r w:rsidRPr="005E6C5B">
        <w:rPr>
          <w:rFonts w:ascii="Times New Roman" w:hAnsi="Times New Roman" w:cs="Times New Roman"/>
          <w:sz w:val="28"/>
          <w:szCs w:val="28"/>
        </w:rPr>
        <w:t>деплою</w:t>
      </w:r>
      <w:proofErr w:type="spellEnd"/>
      <w:r w:rsidRPr="005E6C5B">
        <w:rPr>
          <w:rFonts w:ascii="Times New Roman" w:hAnsi="Times New Roman" w:cs="Times New Roman"/>
          <w:sz w:val="28"/>
          <w:szCs w:val="28"/>
        </w:rPr>
        <w:t xml:space="preserve"> веб-сервісу "</w:t>
      </w:r>
      <w:proofErr w:type="spellStart"/>
      <w:r w:rsidRPr="005E6C5B">
        <w:rPr>
          <w:rFonts w:ascii="Times New Roman" w:hAnsi="Times New Roman" w:cs="Times New Roman"/>
          <w:sz w:val="28"/>
          <w:szCs w:val="28"/>
        </w:rPr>
        <w:t>Geo-Helper</w:t>
      </w:r>
      <w:proofErr w:type="spellEnd"/>
      <w:r w:rsidRPr="005E6C5B">
        <w:rPr>
          <w:rFonts w:ascii="Times New Roman" w:hAnsi="Times New Roman" w:cs="Times New Roman"/>
          <w:sz w:val="28"/>
          <w:szCs w:val="28"/>
        </w:rPr>
        <w:t>"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FB4E43" w:rsidRDefault="00FB4E4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A67369"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A67369" w:rsidRDefault="00A67369" w:rsidP="00A67369">
      <w:pPr>
        <w:spacing w:after="0" w:line="360" w:lineRule="auto"/>
        <w:ind w:firstLine="851"/>
        <w:jc w:val="both"/>
        <w:rPr>
          <w:rFonts w:ascii="Times New Roman" w:hAnsi="Times New Roman" w:cs="Times New Roman"/>
          <w:sz w:val="28"/>
          <w:szCs w:val="28"/>
        </w:rPr>
      </w:pPr>
    </w:p>
    <w:p w:rsidR="00FB4E43" w:rsidRPr="00FB4E43"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Основні висновки розділу:</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FB4E43" w:rsidRPr="00FD2C8D"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Загалом, розділ 3 був спрямований на опис та виконання всіх необхідних кроків для успішної реалізації та тестування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Результати цих процесів будуть використані для подальшого вдосконалення та розвитку системи з метою задоволення потреб користувачів і досягнення їхніх цілей.</w:t>
      </w:r>
    </w:p>
    <w:sectPr w:rsidR="00FB4E43" w:rsidRPr="00FD2C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91A"/>
    <w:rsid w:val="000071D2"/>
    <w:rsid w:val="000343FA"/>
    <w:rsid w:val="00047A5C"/>
    <w:rsid w:val="000C7C47"/>
    <w:rsid w:val="000E41E9"/>
    <w:rsid w:val="001A0BF4"/>
    <w:rsid w:val="002234DD"/>
    <w:rsid w:val="00241FDC"/>
    <w:rsid w:val="00281BA3"/>
    <w:rsid w:val="002D27A7"/>
    <w:rsid w:val="00355C6D"/>
    <w:rsid w:val="003719D0"/>
    <w:rsid w:val="003B0299"/>
    <w:rsid w:val="003B391A"/>
    <w:rsid w:val="003E4010"/>
    <w:rsid w:val="004164B6"/>
    <w:rsid w:val="0044181C"/>
    <w:rsid w:val="00495ECA"/>
    <w:rsid w:val="004B1120"/>
    <w:rsid w:val="004D7229"/>
    <w:rsid w:val="004E3DFC"/>
    <w:rsid w:val="004F3E3A"/>
    <w:rsid w:val="00526CA4"/>
    <w:rsid w:val="00546FC6"/>
    <w:rsid w:val="005745A7"/>
    <w:rsid w:val="00593280"/>
    <w:rsid w:val="005A127A"/>
    <w:rsid w:val="005A29B3"/>
    <w:rsid w:val="005A472D"/>
    <w:rsid w:val="005E6C5B"/>
    <w:rsid w:val="005F026D"/>
    <w:rsid w:val="0069468C"/>
    <w:rsid w:val="006B44BA"/>
    <w:rsid w:val="006D4A41"/>
    <w:rsid w:val="00701D5A"/>
    <w:rsid w:val="00704524"/>
    <w:rsid w:val="00711045"/>
    <w:rsid w:val="00713822"/>
    <w:rsid w:val="00751DE7"/>
    <w:rsid w:val="00786492"/>
    <w:rsid w:val="007C7B4D"/>
    <w:rsid w:val="00804788"/>
    <w:rsid w:val="00807B59"/>
    <w:rsid w:val="00807EF1"/>
    <w:rsid w:val="008610AD"/>
    <w:rsid w:val="00870412"/>
    <w:rsid w:val="00986038"/>
    <w:rsid w:val="009E14F3"/>
    <w:rsid w:val="00A011AA"/>
    <w:rsid w:val="00A06CBD"/>
    <w:rsid w:val="00A07616"/>
    <w:rsid w:val="00A246D0"/>
    <w:rsid w:val="00A62303"/>
    <w:rsid w:val="00A67369"/>
    <w:rsid w:val="00A73648"/>
    <w:rsid w:val="00A83517"/>
    <w:rsid w:val="00A848DC"/>
    <w:rsid w:val="00AE6F61"/>
    <w:rsid w:val="00B1326D"/>
    <w:rsid w:val="00B13AAB"/>
    <w:rsid w:val="00B471F3"/>
    <w:rsid w:val="00B74332"/>
    <w:rsid w:val="00BA1DE0"/>
    <w:rsid w:val="00BB105A"/>
    <w:rsid w:val="00BC6C8C"/>
    <w:rsid w:val="00BF14F3"/>
    <w:rsid w:val="00C81C51"/>
    <w:rsid w:val="00C90D99"/>
    <w:rsid w:val="00CD1451"/>
    <w:rsid w:val="00CE1828"/>
    <w:rsid w:val="00D5718A"/>
    <w:rsid w:val="00D62EC3"/>
    <w:rsid w:val="00D74228"/>
    <w:rsid w:val="00DE6333"/>
    <w:rsid w:val="00E83597"/>
    <w:rsid w:val="00EB3EC2"/>
    <w:rsid w:val="00EC2963"/>
    <w:rsid w:val="00F073A4"/>
    <w:rsid w:val="00F14CEF"/>
    <w:rsid w:val="00F23F4C"/>
    <w:rsid w:val="00F376C8"/>
    <w:rsid w:val="00F52614"/>
    <w:rsid w:val="00FB2DB8"/>
    <w:rsid w:val="00FB4E43"/>
    <w:rsid w:val="00FB6E65"/>
    <w:rsid w:val="00FC4B8B"/>
    <w:rsid w:val="00FC701D"/>
    <w:rsid w:val="00FD2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889278-3646-4099-ACF3-4738571D9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4E43"/>
    <w:rPr>
      <w:lang w:val="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02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13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18</Pages>
  <Words>3144</Words>
  <Characters>17921</Characters>
  <Application>Microsoft Office Word</Application>
  <DocSecurity>0</DocSecurity>
  <Lines>149</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89</cp:revision>
  <dcterms:created xsi:type="dcterms:W3CDTF">2024-04-28T08:00:00Z</dcterms:created>
  <dcterms:modified xsi:type="dcterms:W3CDTF">2024-04-29T07:11:00Z</dcterms:modified>
</cp:coreProperties>
</file>